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6A0" w:rsidRPr="00CD0123" w:rsidRDefault="00A626A0" w:rsidP="00A626A0">
      <w:pPr>
        <w:pStyle w:val="a3"/>
        <w:pBdr>
          <w:bottom w:val="single" w:sz="8" w:space="3" w:color="4F81BD" w:themeColor="accent1"/>
        </w:pBdr>
        <w:jc w:val="center"/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</w:pPr>
      <w:r w:rsidRPr="00CD0123">
        <w:rPr>
          <w:rStyle w:val="a5"/>
          <w:rFonts w:ascii="Times New Roman" w:hAnsi="Times New Roman" w:cs="Times New Roman"/>
          <w:color w:val="auto"/>
          <w:sz w:val="28"/>
          <w:szCs w:val="28"/>
        </w:rPr>
        <w:t>сл.Кашары  Кашарского района Ростовской области</w:t>
      </w:r>
    </w:p>
    <w:p w:rsidR="00A626A0" w:rsidRPr="00CD0123" w:rsidRDefault="00A626A0" w:rsidP="00A626A0">
      <w:pPr>
        <w:pStyle w:val="a3"/>
        <w:pBdr>
          <w:bottom w:val="single" w:sz="8" w:space="3" w:color="4F81BD" w:themeColor="accent1"/>
        </w:pBdr>
        <w:jc w:val="center"/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</w:pPr>
      <w:r w:rsidRPr="00CD0123">
        <w:rPr>
          <w:rStyle w:val="a5"/>
          <w:rFonts w:ascii="Times New Roman" w:hAnsi="Times New Roman" w:cs="Times New Roman"/>
          <w:color w:val="auto"/>
          <w:sz w:val="28"/>
          <w:szCs w:val="28"/>
        </w:rPr>
        <w:t>муниципальное бюджетное общеобразовательное учреждение</w:t>
      </w:r>
    </w:p>
    <w:p w:rsidR="00A626A0" w:rsidRPr="00CD0123" w:rsidRDefault="00A626A0" w:rsidP="00A626A0">
      <w:pPr>
        <w:pStyle w:val="a3"/>
        <w:pBdr>
          <w:bottom w:val="single" w:sz="8" w:space="3" w:color="4F81BD" w:themeColor="accent1"/>
        </w:pBdr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</w:pPr>
      <w:r w:rsidRPr="00CD0123">
        <w:rPr>
          <w:rStyle w:val="a5"/>
          <w:rFonts w:ascii="Times New Roman" w:hAnsi="Times New Roman" w:cs="Times New Roman"/>
          <w:color w:val="auto"/>
          <w:sz w:val="28"/>
          <w:szCs w:val="28"/>
        </w:rPr>
        <w:t xml:space="preserve">                Кашарская средняя общеобразовательная школа</w:t>
      </w:r>
    </w:p>
    <w:p w:rsidR="00A626A0" w:rsidRPr="00CD0123" w:rsidRDefault="00A626A0" w:rsidP="00A626A0">
      <w:pPr>
        <w:pStyle w:val="a3"/>
        <w:pBdr>
          <w:bottom w:val="single" w:sz="8" w:space="3" w:color="4F81BD" w:themeColor="accent1"/>
        </w:pBdr>
        <w:jc w:val="center"/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A626A0" w:rsidRPr="00CD0123" w:rsidRDefault="00A626A0" w:rsidP="00A626A0">
      <w:pPr>
        <w:pStyle w:val="a3"/>
        <w:pBdr>
          <w:bottom w:val="single" w:sz="8" w:space="3" w:color="4F81BD" w:themeColor="accent1"/>
        </w:pBdr>
        <w:jc w:val="center"/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A626A0" w:rsidRPr="00CD0123" w:rsidRDefault="00A626A0" w:rsidP="00A626A0">
      <w:pPr>
        <w:pStyle w:val="a3"/>
        <w:pBdr>
          <w:bottom w:val="single" w:sz="8" w:space="3" w:color="4F81BD" w:themeColor="accent1"/>
        </w:pBdr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A626A0" w:rsidRPr="00CD0123" w:rsidRDefault="00A626A0" w:rsidP="00A626A0">
      <w:pPr>
        <w:pStyle w:val="a3"/>
        <w:pBdr>
          <w:bottom w:val="single" w:sz="8" w:space="3" w:color="4F81BD" w:themeColor="accent1"/>
        </w:pBdr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A626A0" w:rsidRPr="00CD0123" w:rsidRDefault="00A626A0" w:rsidP="00A626A0">
      <w:pPr>
        <w:pStyle w:val="a3"/>
        <w:pBdr>
          <w:bottom w:val="single" w:sz="8" w:space="3" w:color="4F81BD" w:themeColor="accent1"/>
        </w:pBdr>
        <w:jc w:val="right"/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</w:pPr>
      <w:r w:rsidRPr="00CD0123">
        <w:rPr>
          <w:rStyle w:val="a5"/>
          <w:rFonts w:ascii="Times New Roman" w:hAnsi="Times New Roman" w:cs="Times New Roman"/>
          <w:color w:val="auto"/>
          <w:sz w:val="28"/>
          <w:szCs w:val="28"/>
        </w:rPr>
        <w:t>«Утверждаю»</w:t>
      </w:r>
    </w:p>
    <w:p w:rsidR="00A626A0" w:rsidRPr="00CD0123" w:rsidRDefault="00A626A0" w:rsidP="00A626A0">
      <w:pPr>
        <w:pStyle w:val="a3"/>
        <w:pBdr>
          <w:bottom w:val="single" w:sz="8" w:space="3" w:color="4F81BD" w:themeColor="accent1"/>
        </w:pBdr>
        <w:jc w:val="right"/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</w:pPr>
      <w:r w:rsidRPr="00CD0123">
        <w:rPr>
          <w:rStyle w:val="a5"/>
          <w:rFonts w:ascii="Times New Roman" w:hAnsi="Times New Roman" w:cs="Times New Roman"/>
          <w:color w:val="auto"/>
          <w:sz w:val="28"/>
          <w:szCs w:val="28"/>
        </w:rPr>
        <w:t>Директор МБОУ Кашарской СОШ</w:t>
      </w:r>
    </w:p>
    <w:p w:rsidR="00A626A0" w:rsidRPr="00CD0123" w:rsidRDefault="00A626A0" w:rsidP="00A626A0">
      <w:pPr>
        <w:pStyle w:val="a3"/>
        <w:pBdr>
          <w:bottom w:val="single" w:sz="8" w:space="3" w:color="4F81BD" w:themeColor="accent1"/>
        </w:pBdr>
        <w:jc w:val="right"/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</w:pPr>
      <w:r w:rsidRPr="00CD0123">
        <w:rPr>
          <w:rStyle w:val="a5"/>
          <w:rFonts w:ascii="Times New Roman" w:hAnsi="Times New Roman" w:cs="Times New Roman"/>
          <w:color w:val="auto"/>
          <w:sz w:val="28"/>
          <w:szCs w:val="28"/>
        </w:rPr>
        <w:t>Приказ от «31_»08_2021</w:t>
      </w:r>
      <w:r w:rsidRPr="00CD0123">
        <w:rPr>
          <w:rStyle w:val="a5"/>
          <w:rFonts w:ascii="Times New Roman" w:hAnsi="Times New Roman" w:cs="Times New Roman"/>
          <w:color w:val="auto"/>
          <w:sz w:val="28"/>
          <w:szCs w:val="28"/>
        </w:rPr>
        <w:tab/>
        <w:t>№55</w:t>
      </w:r>
    </w:p>
    <w:p w:rsidR="00A626A0" w:rsidRPr="00CD0123" w:rsidRDefault="00A626A0" w:rsidP="00A626A0">
      <w:pPr>
        <w:pStyle w:val="a3"/>
        <w:pBdr>
          <w:bottom w:val="single" w:sz="8" w:space="3" w:color="4F81BD" w:themeColor="accent1"/>
        </w:pBdr>
        <w:jc w:val="right"/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</w:pPr>
      <w:r w:rsidRPr="00CD0123">
        <w:rPr>
          <w:rStyle w:val="a5"/>
          <w:rFonts w:ascii="Times New Roman" w:hAnsi="Times New Roman" w:cs="Times New Roman"/>
          <w:color w:val="auto"/>
          <w:sz w:val="28"/>
          <w:szCs w:val="28"/>
        </w:rPr>
        <w:t>__________________</w:t>
      </w:r>
      <w:r w:rsidRPr="00CD0123">
        <w:rPr>
          <w:rStyle w:val="a5"/>
          <w:rFonts w:ascii="Times New Roman" w:hAnsi="Times New Roman" w:cs="Times New Roman"/>
          <w:color w:val="auto"/>
          <w:sz w:val="28"/>
          <w:szCs w:val="28"/>
        </w:rPr>
        <w:tab/>
        <w:t>Губарев Д.И.</w:t>
      </w:r>
    </w:p>
    <w:p w:rsidR="00A626A0" w:rsidRPr="00CD0123" w:rsidRDefault="00A626A0" w:rsidP="00A626A0">
      <w:pPr>
        <w:pStyle w:val="a3"/>
        <w:pBdr>
          <w:bottom w:val="single" w:sz="8" w:space="3" w:color="4F81BD" w:themeColor="accent1"/>
        </w:pBdr>
        <w:jc w:val="right"/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A626A0" w:rsidRPr="00CD0123" w:rsidRDefault="00A626A0" w:rsidP="00A626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626A0" w:rsidRPr="00CD0123" w:rsidRDefault="00A626A0" w:rsidP="00A626A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D0123">
        <w:rPr>
          <w:rFonts w:ascii="Times New Roman" w:eastAsia="Calibri" w:hAnsi="Times New Roman" w:cs="Times New Roman"/>
          <w:b/>
          <w:sz w:val="28"/>
          <w:szCs w:val="28"/>
        </w:rPr>
        <w:t>ПРОГРАММА</w:t>
      </w:r>
    </w:p>
    <w:p w:rsidR="00A626A0" w:rsidRPr="00CD0123" w:rsidRDefault="00A626A0" w:rsidP="00A626A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D0123">
        <w:rPr>
          <w:rFonts w:ascii="Times New Roman" w:eastAsia="Calibri" w:hAnsi="Times New Roman" w:cs="Times New Roman"/>
          <w:b/>
          <w:sz w:val="28"/>
          <w:szCs w:val="28"/>
        </w:rPr>
        <w:t>ИНДИВИДУАЛЬНОГО ПСИХОЛОГО-ПЕДАГОГИЧЕСКОГО СОПРОВОЖДЕНИЯ ребенка с ОВЗ</w:t>
      </w:r>
    </w:p>
    <w:p w:rsidR="00A626A0" w:rsidRPr="00CD0123" w:rsidRDefault="00A626A0" w:rsidP="00A626A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D0123">
        <w:rPr>
          <w:rFonts w:ascii="Times New Roman" w:eastAsia="Calibri" w:hAnsi="Times New Roman" w:cs="Times New Roman"/>
          <w:b/>
          <w:sz w:val="28"/>
          <w:szCs w:val="28"/>
        </w:rPr>
        <w:t>как часть адаптированной образовательной программы</w:t>
      </w:r>
    </w:p>
    <w:p w:rsidR="00A626A0" w:rsidRPr="00CD0123" w:rsidRDefault="00A626A0" w:rsidP="00A626A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D0123">
        <w:rPr>
          <w:rFonts w:ascii="Times New Roman" w:eastAsia="Calibri" w:hAnsi="Times New Roman" w:cs="Times New Roman"/>
          <w:b/>
          <w:sz w:val="28"/>
          <w:szCs w:val="28"/>
        </w:rPr>
        <w:t xml:space="preserve">обучающегося 1    класса </w:t>
      </w:r>
    </w:p>
    <w:p w:rsidR="00A626A0" w:rsidRPr="00CD0123" w:rsidRDefault="00C53B11" w:rsidP="00A626A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D0123">
        <w:rPr>
          <w:rFonts w:ascii="Times New Roman" w:eastAsia="Calibri" w:hAnsi="Times New Roman" w:cs="Times New Roman"/>
          <w:b/>
          <w:sz w:val="28"/>
          <w:szCs w:val="28"/>
        </w:rPr>
        <w:t>М С</w:t>
      </w:r>
      <w:r w:rsidR="00A626A0" w:rsidRPr="00CD012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A626A0" w:rsidRPr="00CD0123" w:rsidRDefault="00A626A0" w:rsidP="00A626A0">
      <w:pPr>
        <w:rPr>
          <w:rFonts w:ascii="Times New Roman" w:eastAsia="Calibri" w:hAnsi="Times New Roman" w:cs="Times New Roman"/>
          <w:sz w:val="28"/>
          <w:szCs w:val="28"/>
        </w:rPr>
      </w:pPr>
      <w:r w:rsidRPr="00CD0123">
        <w:rPr>
          <w:rFonts w:ascii="Times New Roman" w:eastAsia="Calibri" w:hAnsi="Times New Roman" w:cs="Times New Roman"/>
          <w:sz w:val="28"/>
          <w:szCs w:val="28"/>
        </w:rPr>
        <w:t>Уровень общего образования (класс): начальное общее образование, (адаптированная общеобразовате</w:t>
      </w:r>
      <w:r w:rsidR="00C53B11" w:rsidRPr="00CD0123">
        <w:rPr>
          <w:rFonts w:ascii="Times New Roman" w:eastAsia="Calibri" w:hAnsi="Times New Roman" w:cs="Times New Roman"/>
          <w:sz w:val="28"/>
          <w:szCs w:val="28"/>
        </w:rPr>
        <w:t>льная программа  для детей с ОВЗ</w:t>
      </w:r>
      <w:r w:rsidRPr="00CD0123">
        <w:rPr>
          <w:rFonts w:ascii="Times New Roman" w:eastAsia="Calibri" w:hAnsi="Times New Roman" w:cs="Times New Roman"/>
          <w:sz w:val="28"/>
          <w:szCs w:val="28"/>
        </w:rPr>
        <w:t>)</w:t>
      </w:r>
    </w:p>
    <w:p w:rsidR="00A626A0" w:rsidRPr="00CD0123" w:rsidRDefault="00A626A0" w:rsidP="00A626A0">
      <w:pPr>
        <w:rPr>
          <w:rFonts w:ascii="Times New Roman" w:eastAsia="Calibri" w:hAnsi="Times New Roman" w:cs="Times New Roman"/>
          <w:sz w:val="28"/>
          <w:szCs w:val="28"/>
        </w:rPr>
      </w:pPr>
      <w:r w:rsidRPr="00CD0123">
        <w:rPr>
          <w:rFonts w:ascii="Times New Roman" w:eastAsia="Calibri" w:hAnsi="Times New Roman" w:cs="Times New Roman"/>
          <w:sz w:val="28"/>
          <w:szCs w:val="28"/>
        </w:rPr>
        <w:t>Количество часов:  64 часа</w:t>
      </w:r>
    </w:p>
    <w:p w:rsidR="00A626A0" w:rsidRPr="00CD0123" w:rsidRDefault="00A626A0" w:rsidP="00A626A0">
      <w:pPr>
        <w:rPr>
          <w:rFonts w:ascii="Times New Roman" w:eastAsia="Calibri" w:hAnsi="Times New Roman" w:cs="Times New Roman"/>
          <w:sz w:val="28"/>
          <w:szCs w:val="28"/>
        </w:rPr>
      </w:pPr>
      <w:r w:rsidRPr="00CD0123">
        <w:rPr>
          <w:rFonts w:ascii="Times New Roman" w:eastAsia="Calibri" w:hAnsi="Times New Roman" w:cs="Times New Roman"/>
          <w:sz w:val="28"/>
          <w:szCs w:val="28"/>
        </w:rPr>
        <w:t>Педагог-психолог: Задорожняя Елена Васильевна</w:t>
      </w:r>
    </w:p>
    <w:p w:rsidR="00A626A0" w:rsidRPr="00CD0123" w:rsidRDefault="00A626A0" w:rsidP="00A626A0">
      <w:pPr>
        <w:rPr>
          <w:rFonts w:ascii="Times New Roman" w:eastAsia="Calibri" w:hAnsi="Times New Roman" w:cs="Times New Roman"/>
          <w:sz w:val="28"/>
          <w:szCs w:val="28"/>
        </w:rPr>
      </w:pPr>
      <w:r w:rsidRPr="00CD0123">
        <w:rPr>
          <w:rFonts w:ascii="Times New Roman" w:eastAsia="Calibri" w:hAnsi="Times New Roman" w:cs="Times New Roman"/>
          <w:sz w:val="28"/>
          <w:szCs w:val="28"/>
        </w:rPr>
        <w:t>Программа разработана на основе:</w:t>
      </w:r>
    </w:p>
    <w:p w:rsidR="00A626A0" w:rsidRPr="00CD0123" w:rsidRDefault="00A626A0" w:rsidP="00A626A0">
      <w:pPr>
        <w:rPr>
          <w:rFonts w:ascii="Times New Roman" w:eastAsia="Calibri" w:hAnsi="Times New Roman" w:cs="Times New Roman"/>
          <w:sz w:val="28"/>
          <w:szCs w:val="28"/>
        </w:rPr>
      </w:pPr>
      <w:r w:rsidRPr="00CD0123">
        <w:rPr>
          <w:rFonts w:ascii="Times New Roman" w:eastAsia="Calibri" w:hAnsi="Times New Roman" w:cs="Times New Roman"/>
          <w:sz w:val="28"/>
          <w:szCs w:val="28"/>
        </w:rPr>
        <w:t>рекомендаций ПМПК Кашарского района от 23.08.20</w:t>
      </w:r>
      <w:r w:rsidR="00573CA2" w:rsidRPr="00CD0123">
        <w:rPr>
          <w:rFonts w:ascii="Times New Roman" w:eastAsia="Calibri" w:hAnsi="Times New Roman" w:cs="Times New Roman"/>
          <w:sz w:val="28"/>
          <w:szCs w:val="28"/>
        </w:rPr>
        <w:t>21</w:t>
      </w:r>
      <w:r w:rsidRPr="00CD0123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A626A0" w:rsidRPr="00CD0123" w:rsidRDefault="00A626A0" w:rsidP="00A626A0">
      <w:pPr>
        <w:rPr>
          <w:rFonts w:ascii="Times New Roman" w:eastAsia="Calibri" w:hAnsi="Times New Roman" w:cs="Times New Roman"/>
          <w:sz w:val="28"/>
          <w:szCs w:val="28"/>
        </w:rPr>
      </w:pPr>
    </w:p>
    <w:p w:rsidR="00A626A0" w:rsidRPr="00CD0123" w:rsidRDefault="00A626A0" w:rsidP="00A626A0">
      <w:pPr>
        <w:rPr>
          <w:rFonts w:ascii="Times New Roman" w:eastAsia="Calibri" w:hAnsi="Times New Roman" w:cs="Times New Roman"/>
          <w:sz w:val="28"/>
          <w:szCs w:val="28"/>
        </w:rPr>
      </w:pPr>
    </w:p>
    <w:p w:rsidR="00CD0123" w:rsidRDefault="00A626A0" w:rsidP="00796B0F">
      <w:pPr>
        <w:rPr>
          <w:rFonts w:ascii="Times New Roman" w:eastAsia="Calibri" w:hAnsi="Times New Roman" w:cs="Times New Roman"/>
          <w:sz w:val="28"/>
          <w:szCs w:val="28"/>
        </w:rPr>
      </w:pPr>
      <w:r w:rsidRPr="00CD012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</w:t>
      </w:r>
    </w:p>
    <w:p w:rsidR="00CD0123" w:rsidRDefault="00CD0123" w:rsidP="00796B0F">
      <w:pPr>
        <w:rPr>
          <w:rFonts w:ascii="Times New Roman" w:eastAsia="Calibri" w:hAnsi="Times New Roman" w:cs="Times New Roman"/>
          <w:sz w:val="28"/>
          <w:szCs w:val="28"/>
        </w:rPr>
      </w:pPr>
    </w:p>
    <w:p w:rsidR="00796B0F" w:rsidRPr="00CD0123" w:rsidRDefault="00A626A0" w:rsidP="00796B0F">
      <w:pPr>
        <w:rPr>
          <w:rFonts w:ascii="Times New Roman" w:eastAsia="Calibri" w:hAnsi="Times New Roman" w:cs="Times New Roman"/>
          <w:sz w:val="28"/>
          <w:szCs w:val="28"/>
        </w:rPr>
      </w:pPr>
      <w:r w:rsidRPr="00CD012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96B0F" w:rsidRPr="00CD0123" w:rsidRDefault="008D5445" w:rsidP="00796B0F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CD01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</w:r>
      <w:r w:rsidR="00796B0F" w:rsidRPr="00CD012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                   </w:t>
      </w:r>
      <w:r w:rsidR="00796B0F" w:rsidRPr="00CD012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1.Ожидаемые результаты реализации программы.</w:t>
      </w:r>
    </w:p>
    <w:p w:rsidR="00796B0F" w:rsidRPr="00CD0123" w:rsidRDefault="00796B0F" w:rsidP="00796B0F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2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 Выявление состояния физического и психического здоровья детей на основании предоставляемой документации. Повышение положительной мотивации к обучению.</w:t>
      </w:r>
    </w:p>
    <w:p w:rsidR="00796B0F" w:rsidRPr="00CD0123" w:rsidRDefault="00796B0F" w:rsidP="00796B0F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2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2. Получение объективных сведений об обучающемся на основании наблюдений, создание диагностических «портретов» детей.</w:t>
      </w:r>
    </w:p>
    <w:p w:rsidR="00796B0F" w:rsidRPr="00CD0123" w:rsidRDefault="00796B0F" w:rsidP="00796B0F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2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 Повышение качества обучения у детей-инвалидов и детей с ОВЗ; умения устанавливать и поддерживать контакты, кооперироваться и сотрудничать, дружить, решать конфликтные ситуации с детьми и взрослыми.</w:t>
      </w:r>
    </w:p>
    <w:p w:rsidR="00796B0F" w:rsidRPr="00CD0123" w:rsidRDefault="00796B0F" w:rsidP="00796B0F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2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 Сформировать представление о самом себе.</w:t>
      </w:r>
    </w:p>
    <w:p w:rsidR="00796B0F" w:rsidRPr="00CD0123" w:rsidRDefault="00796B0F" w:rsidP="00796B0F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2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5. Обучить навыку сотрудничества со взрослыми и сверстниками, навыку продуктивного взаимодействия в процессе совместной деятельности.</w:t>
      </w:r>
    </w:p>
    <w:p w:rsidR="00796B0F" w:rsidRPr="00CD0123" w:rsidRDefault="00796B0F" w:rsidP="00796B0F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2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6. Сформировать адекватное восприятие окружающих предметов и явлений.</w:t>
      </w:r>
    </w:p>
    <w:p w:rsidR="00796B0F" w:rsidRPr="00CD0123" w:rsidRDefault="00796B0F" w:rsidP="00796B0F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2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7. Сформировать перцептивные действия (рассматривания, выслушивания, ощупывания).</w:t>
      </w:r>
    </w:p>
    <w:p w:rsidR="00796B0F" w:rsidRPr="00CD0123" w:rsidRDefault="00796B0F" w:rsidP="00796B0F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2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8. Научить воспринимать единым процессом познания реального мира через тесное взаимодействие трех основных форм мышления: наглядно - действенного, наглядно - образного и словесно - логического.</w:t>
      </w:r>
    </w:p>
    <w:p w:rsidR="00796B0F" w:rsidRPr="00CD0123" w:rsidRDefault="00796B0F" w:rsidP="00796B0F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2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9. Усваивать количественные и качественные отношения между предметами. Сопоставлять предметы по форме, величине, пространственному расположению и по количеству. Понимать, что количество не зависит от величины, цвета, формы и расположения.</w:t>
      </w:r>
    </w:p>
    <w:p w:rsidR="00796B0F" w:rsidRPr="00CD0123" w:rsidRDefault="00796B0F" w:rsidP="00796B0F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2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10. У детей сформировать представление о различных предметах и явлениях окружающей действительности, о человеке, видах его деятельности и взаимодействия с природой.</w:t>
      </w:r>
    </w:p>
    <w:p w:rsidR="00796B0F" w:rsidRPr="00CD0123" w:rsidRDefault="00796B0F" w:rsidP="00796B0F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2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11. Развивать речь и коммуникативные способности во всех видах детской деятельности, в повседневной жизни, в процессе общения с членами семьи, с взрослыми, сверстниками.</w:t>
      </w:r>
    </w:p>
    <w:p w:rsidR="00796B0F" w:rsidRPr="00CD0123" w:rsidRDefault="00796B0F" w:rsidP="00796B0F">
      <w:pPr>
        <w:shd w:val="clear" w:color="auto" w:fill="FFFFFF"/>
        <w:spacing w:after="0" w:afterAutospacing="1" w:line="30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2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12. Развить мелкую моторику, сформировать хватание, выделение каждого пальца, выработать согласованность действий обеих рук.</w:t>
      </w:r>
    </w:p>
    <w:p w:rsidR="008D5445" w:rsidRPr="00CD0123" w:rsidRDefault="008D5445" w:rsidP="00796B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2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796B0F" w:rsidRPr="00CD0123" w:rsidRDefault="008D5445" w:rsidP="00796B0F">
      <w:pPr>
        <w:rPr>
          <w:rFonts w:ascii="Times New Roman" w:hAnsi="Times New Roman" w:cs="Times New Roman"/>
          <w:sz w:val="28"/>
          <w:szCs w:val="28"/>
        </w:rPr>
      </w:pPr>
      <w:r w:rsidRPr="00CD01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</w:t>
      </w:r>
      <w:r w:rsidR="00796B0F" w:rsidRPr="00CD0123">
        <w:rPr>
          <w:rFonts w:ascii="Times New Roman" w:hAnsi="Times New Roman" w:cs="Times New Roman"/>
          <w:b/>
          <w:bCs/>
          <w:sz w:val="28"/>
          <w:szCs w:val="28"/>
        </w:rPr>
        <w:t>2. Содержание учебного предмета</w:t>
      </w:r>
    </w:p>
    <w:p w:rsidR="008D5445" w:rsidRPr="00CD0123" w:rsidRDefault="008D5445" w:rsidP="008D5445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6B0F" w:rsidRPr="00CD0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CD012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Учебно-тематический план</w:t>
      </w:r>
    </w:p>
    <w:tbl>
      <w:tblPr>
        <w:tblW w:w="0" w:type="auto"/>
        <w:tblInd w:w="-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8"/>
        <w:gridCol w:w="5020"/>
        <w:gridCol w:w="1542"/>
      </w:tblGrid>
      <w:tr w:rsidR="008D5445" w:rsidRPr="00CD0123" w:rsidTr="00C53B11">
        <w:tc>
          <w:tcPr>
            <w:tcW w:w="126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D5445" w:rsidRPr="00CD0123" w:rsidRDefault="008D5445" w:rsidP="008D5445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0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8D5445" w:rsidRPr="00CD0123" w:rsidRDefault="008D5445" w:rsidP="008D5445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0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D5445" w:rsidRPr="00CD0123" w:rsidRDefault="008D5445" w:rsidP="008D5445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0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раздела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D5445" w:rsidRPr="00CD0123" w:rsidRDefault="008D5445" w:rsidP="008D5445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0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часов</w:t>
            </w:r>
          </w:p>
        </w:tc>
      </w:tr>
      <w:tr w:rsidR="008D5445" w:rsidRPr="00CD0123" w:rsidTr="00C53B11">
        <w:tc>
          <w:tcPr>
            <w:tcW w:w="126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D5445" w:rsidRPr="00CD0123" w:rsidRDefault="008D5445" w:rsidP="008D5445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0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D5445" w:rsidRPr="00CD0123" w:rsidRDefault="008D5445" w:rsidP="008D5445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0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Входящая диагностика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D5445" w:rsidRPr="00CD0123" w:rsidRDefault="008D5445" w:rsidP="008D5445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0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8D5445" w:rsidRPr="00CD0123" w:rsidTr="00C53B11">
        <w:tc>
          <w:tcPr>
            <w:tcW w:w="126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D5445" w:rsidRPr="00CD0123" w:rsidRDefault="008D5445" w:rsidP="008D5445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0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D5445" w:rsidRPr="00CD0123" w:rsidRDefault="008D5445" w:rsidP="008D5445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0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 внутри меня (такие разные чувства)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D5445" w:rsidRPr="00CD0123" w:rsidRDefault="00736103" w:rsidP="008D5445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0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8D5445" w:rsidRPr="00CD0123" w:rsidTr="00C53B11">
        <w:tc>
          <w:tcPr>
            <w:tcW w:w="126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D5445" w:rsidRPr="00CD0123" w:rsidRDefault="008D5445" w:rsidP="008D5445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0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D5445" w:rsidRPr="00CD0123" w:rsidRDefault="008D5445" w:rsidP="008D5445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0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и мир вокруг меня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D5445" w:rsidRPr="00CD0123" w:rsidRDefault="00736103" w:rsidP="008D5445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0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</w:tr>
      <w:tr w:rsidR="008D5445" w:rsidRPr="00CD0123" w:rsidTr="00C53B11">
        <w:tc>
          <w:tcPr>
            <w:tcW w:w="126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D5445" w:rsidRPr="00CD0123" w:rsidRDefault="008D5445" w:rsidP="008D5445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0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D5445" w:rsidRPr="00CD0123" w:rsidRDefault="008D5445" w:rsidP="008D5445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0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диагностика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D5445" w:rsidRPr="00CD0123" w:rsidRDefault="008D5445" w:rsidP="008D5445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0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8D5445" w:rsidRPr="00CD0123" w:rsidRDefault="008D5445" w:rsidP="008D5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2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D012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8D5445" w:rsidRPr="00CD0123" w:rsidRDefault="008D5445" w:rsidP="008D5445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2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Содержательная характеристика программы</w:t>
      </w:r>
    </w:p>
    <w:p w:rsidR="008D5445" w:rsidRPr="00CD0123" w:rsidRDefault="008D5445" w:rsidP="008D5445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состоит из 2 блоков, дополняющих и расширяющих друг - друга.</w:t>
      </w:r>
    </w:p>
    <w:p w:rsidR="008D5445" w:rsidRPr="00CD0123" w:rsidRDefault="008D5445" w:rsidP="008D5445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блок «Мир внутри меня: такие разные чувства» направлен на выражение своего эмоционального состояния вербальными и невербальными способами, создание условий для безопасного выражения отрицательных эмоций и снижения эмоционального напряжения.</w:t>
      </w:r>
    </w:p>
    <w:p w:rsidR="008D5445" w:rsidRPr="00CD0123" w:rsidRDefault="008D5445" w:rsidP="008D5445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23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блок программы «Я и мир вокруг меня» направлен на расширение положительного эмоционального опыта в общении, поддержку и стимуляцию взаимодействия учащихся с окружающими.</w:t>
      </w:r>
    </w:p>
    <w:p w:rsidR="00315E65" w:rsidRPr="00CD0123" w:rsidRDefault="00315E65" w:rsidP="008D5445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5445" w:rsidRPr="00CD0123" w:rsidRDefault="008D5445" w:rsidP="008D5445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занятий</w:t>
      </w:r>
    </w:p>
    <w:p w:rsidR="008D5445" w:rsidRPr="00CD0123" w:rsidRDefault="008D5445" w:rsidP="008D5445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2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из тематических занятий строится по схеме, которая включает в себя следующие части:</w:t>
      </w:r>
    </w:p>
    <w:p w:rsidR="008D5445" w:rsidRPr="00CD0123" w:rsidRDefault="008D5445" w:rsidP="008D5445">
      <w:pPr>
        <w:shd w:val="clear" w:color="auto" w:fill="FFFFFF"/>
        <w:spacing w:after="150" w:line="240" w:lineRule="auto"/>
        <w:ind w:left="36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2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Ритуал входа в занятие. Создание настроя на совместную работу. Релаксация -  мышечное расслабление, сопровождающееся снятием психического напряжения. Упражнения и игры, носящие полифункциональный характер, направленные на решение актуальных проблем и доступные возможностям конкретной группы детей. Ритуал выхода из занятия. Подведение итогов.</w:t>
      </w:r>
    </w:p>
    <w:p w:rsidR="008D5445" w:rsidRPr="00CD0123" w:rsidRDefault="008D5445" w:rsidP="008D5445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2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Материально-техническое обеспечение: графические средства для альтернативной коммуникации (карточки с изображениями объектов, людей, действий, сюжетные картинки с различной тематикой, средства ТСО, аудио и ви</w:t>
      </w:r>
      <w:r w:rsidR="00315E65" w:rsidRPr="00CD012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деоматериалы), объемный и плоско</w:t>
      </w:r>
      <w:r w:rsidRPr="00CD01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стной раздаточный материал, природный материал.</w:t>
      </w:r>
    </w:p>
    <w:p w:rsidR="001C0CC9" w:rsidRPr="00CD0123" w:rsidRDefault="00796B0F" w:rsidP="00995E63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23">
        <w:rPr>
          <w:rFonts w:ascii="Times New Roman" w:hAnsi="Times New Roman" w:cs="Times New Roman"/>
          <w:b/>
          <w:sz w:val="28"/>
          <w:szCs w:val="28"/>
        </w:rPr>
        <w:t xml:space="preserve">                       3</w:t>
      </w:r>
      <w:r w:rsidRPr="00CD0123">
        <w:rPr>
          <w:rFonts w:ascii="Times New Roman" w:hAnsi="Times New Roman" w:cs="Times New Roman"/>
          <w:sz w:val="28"/>
          <w:szCs w:val="28"/>
        </w:rPr>
        <w:t xml:space="preserve">. </w:t>
      </w:r>
      <w:r w:rsidRPr="00CD0123">
        <w:rPr>
          <w:rFonts w:ascii="Times New Roman" w:hAnsi="Times New Roman" w:cs="Times New Roman"/>
          <w:b/>
          <w:bCs/>
          <w:sz w:val="28"/>
          <w:szCs w:val="28"/>
        </w:rPr>
        <w:t xml:space="preserve">Календарно-тематическое планирование </w:t>
      </w:r>
    </w:p>
    <w:tbl>
      <w:tblPr>
        <w:tblW w:w="8950" w:type="dxa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236"/>
        <w:gridCol w:w="1797"/>
        <w:gridCol w:w="4238"/>
        <w:gridCol w:w="864"/>
        <w:gridCol w:w="30"/>
        <w:gridCol w:w="1083"/>
      </w:tblGrid>
      <w:tr w:rsidR="001C0CC9" w:rsidRPr="00CD0123" w:rsidTr="00CD0123">
        <w:trPr>
          <w:trHeight w:val="720"/>
        </w:trPr>
        <w:tc>
          <w:tcPr>
            <w:tcW w:w="8950" w:type="dxa"/>
            <w:gridSpan w:val="7"/>
            <w:hideMark/>
          </w:tcPr>
          <w:p w:rsidR="001C0CC9" w:rsidRPr="00CD0123" w:rsidRDefault="001C0CC9">
            <w:pPr>
              <w:tabs>
                <w:tab w:val="left" w:pos="3150"/>
                <w:tab w:val="left" w:pos="70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№                 ТЕМА</w:t>
            </w: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ab/>
              <w:t>ЗАДАЧИ</w:t>
            </w: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ab/>
              <w:t>ДАТА</w:t>
            </w:r>
          </w:p>
        </w:tc>
      </w:tr>
      <w:tr w:rsidR="001C0CC9" w:rsidRPr="00CD0123" w:rsidTr="00CD0123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Игра «Ласковое солнышко»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Установление контакта</w:t>
            </w:r>
          </w:p>
        </w:tc>
        <w:tc>
          <w:tcPr>
            <w:tcW w:w="89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056C8" w:rsidRPr="00CD0123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CD0123" w:rsidTr="00CD0123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Игра «Цветик семицветик»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Психотехнические, коррекционные игры и упражнения, элементы психогимнастики. Игры и упражнения на создание положительного эмоционального настроя.</w:t>
            </w:r>
          </w:p>
        </w:tc>
        <w:tc>
          <w:tcPr>
            <w:tcW w:w="89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1056C8" w:rsidRPr="00CD0123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  <w:p w:rsidR="001056C8" w:rsidRPr="00CD0123" w:rsidRDefault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1056C8" w:rsidRPr="00CD0123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CD0123" w:rsidTr="00CD0123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4-5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Игра «Радуга настроений»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коррекционных игр и упражнений, элементов арт-терапии для коррекции </w:t>
            </w:r>
            <w:r w:rsidRPr="00CD01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эмоционального состояния детей. Игры и упражнения на выражение эмоций с использованием цвета.</w:t>
            </w:r>
          </w:p>
        </w:tc>
        <w:tc>
          <w:tcPr>
            <w:tcW w:w="89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  <w:r w:rsidR="001056C8" w:rsidRPr="00CD0123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  <w:p w:rsidR="001056C8" w:rsidRPr="00CD0123" w:rsidRDefault="00783A57" w:rsidP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1056C8" w:rsidRPr="00CD0123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CD0123" w:rsidTr="00CD0123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6-7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Игра «Волшебный светофор»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Снятие эмоционального напряжения в вербальной и невербальной форме, предметной и творческой деятельности. Игры и упражнения на выражение эмоций с помощью рисования и лепки.</w:t>
            </w:r>
          </w:p>
        </w:tc>
        <w:tc>
          <w:tcPr>
            <w:tcW w:w="89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1056C8" w:rsidRPr="00CD0123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  <w:p w:rsidR="001056C8" w:rsidRPr="00CD0123" w:rsidRDefault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CD0123" w:rsidTr="00CD0123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8-9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Игра «Остров сокровищ»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Игры и упражнение на снижение тревоги, агрессии с использованием природных материалов. Создание положительного эмоционального настроя.</w:t>
            </w:r>
          </w:p>
        </w:tc>
        <w:tc>
          <w:tcPr>
            <w:tcW w:w="89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CC9" w:rsidRPr="00CD0123" w:rsidRDefault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5.10</w:t>
            </w:r>
          </w:p>
          <w:p w:rsidR="001056C8" w:rsidRPr="00CD0123" w:rsidRDefault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056C8" w:rsidRPr="00CD0123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CD0123" w:rsidTr="00CD0123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10-12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Игра «Погода в доме»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Коррекции эмоционального состояния детей. Игры и упражнения на снижение тревоги, агрессии с помощью рисования, лепки.</w:t>
            </w:r>
          </w:p>
        </w:tc>
        <w:tc>
          <w:tcPr>
            <w:tcW w:w="89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CC9" w:rsidRPr="00CD0123" w:rsidRDefault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1056C8" w:rsidRPr="00CD0123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  <w:p w:rsidR="001056C8" w:rsidRPr="00CD0123" w:rsidRDefault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1056C8" w:rsidRPr="00CD0123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  <w:p w:rsidR="001056C8" w:rsidRPr="00CD0123" w:rsidRDefault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1056C8" w:rsidRPr="00CD0123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CD0123" w:rsidTr="00CD0123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13-15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Игра «Такие разные чувства –</w:t>
            </w:r>
          </w:p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что меня радует, что меня огорчает»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Организация условий для безопасного выражения детьми своих эмоций и переживаний.</w:t>
            </w:r>
          </w:p>
        </w:tc>
        <w:tc>
          <w:tcPr>
            <w:tcW w:w="89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1056C8" w:rsidRPr="00CD0123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  <w:p w:rsidR="001056C8" w:rsidRPr="00CD0123" w:rsidRDefault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12.11</w:t>
            </w:r>
          </w:p>
          <w:p w:rsidR="001056C8" w:rsidRPr="00CD0123" w:rsidRDefault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</w:tc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CD0123" w:rsidTr="00CD0123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16-17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CD012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 xml:space="preserve"> мир вокруг меня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Игра «В мире эмоций»</w:t>
            </w:r>
          </w:p>
        </w:tc>
        <w:tc>
          <w:tcPr>
            <w:tcW w:w="89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56C8" w:rsidRPr="00CD0123" w:rsidRDefault="00783A57" w:rsidP="001056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1056C8" w:rsidRPr="00CD0123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  <w:p w:rsidR="001056C8" w:rsidRPr="00CD0123" w:rsidRDefault="00783A57" w:rsidP="001056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1056C8" w:rsidRPr="00CD0123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CD0123" w:rsidTr="00CD0123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18-20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CD012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Я  мир вокруг меня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Упражнения «Как я справляюсь со своей обидой?».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CC9" w:rsidRPr="00CD0123" w:rsidRDefault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1056C8" w:rsidRPr="00CD0123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  <w:p w:rsidR="001056C8" w:rsidRPr="00CD0123" w:rsidRDefault="001056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22.11</w:t>
            </w:r>
          </w:p>
          <w:p w:rsidR="001056C8" w:rsidRPr="00CD0123" w:rsidRDefault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1056C8" w:rsidRPr="00CD0123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CD0123" w:rsidTr="00CD0123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21-23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Упражнение «Как я справляюсь со своей злостью».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Использование коррекционных игр и упражнений, элементов арт-терапии, психогимнастики для коррекции эмоционального состояния детей.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56C8" w:rsidRPr="00CD0123" w:rsidRDefault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3.12</w:t>
            </w:r>
          </w:p>
          <w:p w:rsidR="001056C8" w:rsidRPr="00CD0123" w:rsidRDefault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7.12, 10</w:t>
            </w:r>
            <w:r w:rsidR="001056C8" w:rsidRPr="00CD0123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CD0123" w:rsidTr="00CD0123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24-26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Упражнение «Как я справляюсь со своим гневом»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Сглаживание деструктивных поведенческих реакций (протесты, негативизм, агрессия).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6C8" w:rsidRPr="00CD0123" w:rsidRDefault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1056C8" w:rsidRPr="00CD0123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CD0123" w:rsidTr="00CD0123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27-29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Упражнения «Как я справляюсь со своей тревогой».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Снятие эмоционального напряжения через вербальную и невербальную формы, предметную и творческую деятельность.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1482D" w:rsidRPr="00CD0123" w:rsidRDefault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11482D" w:rsidRPr="00CD0123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  <w:p w:rsidR="001C0CC9" w:rsidRPr="00CD0123" w:rsidRDefault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11482D" w:rsidRPr="00CD0123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CC9" w:rsidRPr="00CD0123" w:rsidRDefault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11482D" w:rsidRPr="00CD0123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  <w:p w:rsidR="0011482D" w:rsidRPr="00CD0123" w:rsidRDefault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11482D" w:rsidRPr="00CD0123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  <w:p w:rsidR="0011482D" w:rsidRPr="00CD0123" w:rsidRDefault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CD0123" w:rsidTr="00CD0123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30-32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Упражнение «Как я справляюсь со своими страхами».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Коррекция страхов с помощью рисования, лепки, работы с различными материалами.</w:t>
            </w:r>
          </w:p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Использование коррекционных игр и упражнений, элементов арт-терапии, психогимнастики для коррекции эмоционального состояния детей.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11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14.01</w:t>
            </w:r>
          </w:p>
          <w:p w:rsidR="0011482D" w:rsidRPr="00CD0123" w:rsidRDefault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11482D" w:rsidRPr="00CD0123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  <w:p w:rsidR="0011482D" w:rsidRPr="00CD0123" w:rsidRDefault="0011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21.01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CD0123" w:rsidTr="00CD0123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33-35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 xml:space="preserve">Задание «Я и мир вокруг </w:t>
            </w:r>
            <w:r w:rsidRPr="00CD01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меня»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Использование коррекционных игр и упражнений, элементов арт-</w:t>
            </w:r>
            <w:r w:rsidRPr="00CD01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терапии, психогимнастики для коррекции эмоционального состояния детей. Выражение своего эмоционального состояния через создание продукта свободного творчества.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  <w:r w:rsidR="0011482D" w:rsidRPr="00CD0123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  <w:p w:rsidR="0011482D" w:rsidRPr="00CD0123" w:rsidRDefault="0011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28.01</w:t>
            </w:r>
          </w:p>
          <w:p w:rsidR="0011482D" w:rsidRPr="00CD0123" w:rsidRDefault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1.02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CD0123" w:rsidTr="00CD0123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36-39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Игра «Я и мои друзья».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Стимулирование мотивации к общению.</w:t>
            </w:r>
          </w:p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Формирование навыков общения.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1482D" w:rsidRPr="00CD0123" w:rsidRDefault="0011482D" w:rsidP="0011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4.02,</w:t>
            </w:r>
          </w:p>
          <w:p w:rsidR="0011482D" w:rsidRPr="00CD0123" w:rsidRDefault="00783A57" w:rsidP="0011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1482D" w:rsidRPr="00CD0123">
              <w:rPr>
                <w:rFonts w:ascii="Times New Roman" w:hAnsi="Times New Roman" w:cs="Times New Roman"/>
                <w:sz w:val="28"/>
                <w:szCs w:val="28"/>
              </w:rPr>
              <w:t>.02,</w:t>
            </w:r>
          </w:p>
          <w:p w:rsidR="0011482D" w:rsidRPr="00CD0123" w:rsidRDefault="0011482D" w:rsidP="0011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11.02,</w:t>
            </w:r>
          </w:p>
          <w:p w:rsidR="001C0CC9" w:rsidRPr="00CD0123" w:rsidRDefault="00783A57" w:rsidP="0011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11482D" w:rsidRPr="00CD0123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CD0123" w:rsidTr="00CD0123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40-43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Изготовление продукта свободного творчества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Выражение своего эмоционального состояния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1482D" w:rsidRPr="00CD0123" w:rsidRDefault="0011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18.02,</w:t>
            </w:r>
          </w:p>
          <w:p w:rsidR="0011482D" w:rsidRPr="00CD0123" w:rsidRDefault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11482D" w:rsidRPr="00CD0123">
              <w:rPr>
                <w:rFonts w:ascii="Times New Roman" w:hAnsi="Times New Roman" w:cs="Times New Roman"/>
                <w:sz w:val="28"/>
                <w:szCs w:val="28"/>
              </w:rPr>
              <w:t>.02,</w:t>
            </w:r>
          </w:p>
          <w:p w:rsidR="001C0CC9" w:rsidRPr="00CD0123" w:rsidRDefault="0011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25.02,</w:t>
            </w:r>
          </w:p>
          <w:p w:rsidR="0011482D" w:rsidRPr="00CD0123" w:rsidRDefault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1.03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CD0123" w:rsidTr="00CD0123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44-46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Выполнение сложных подражательных движений за учителем с постепенным увеличением темпа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Работа в движении, в просторном помещении, задания на крупные движения, подвижные игры, игры с мячом. Развитие крупной моторики, темпа, ритма.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11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4.03,</w:t>
            </w:r>
          </w:p>
          <w:p w:rsidR="0011482D" w:rsidRPr="00CD0123" w:rsidRDefault="0011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11.03,</w:t>
            </w:r>
          </w:p>
          <w:p w:rsidR="0011482D" w:rsidRPr="00CD0123" w:rsidRDefault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11482D" w:rsidRPr="00CD0123">
              <w:rPr>
                <w:rFonts w:ascii="Times New Roman" w:hAnsi="Times New Roman" w:cs="Times New Roman"/>
                <w:sz w:val="28"/>
                <w:szCs w:val="28"/>
              </w:rPr>
              <w:t>.03,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CD0123" w:rsidTr="00CD0123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47-49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Смена видов движения по сигналу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Развитие крупной и мелкой моторики, темпа, ритм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11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18.03,</w:t>
            </w:r>
          </w:p>
          <w:p w:rsidR="0011482D" w:rsidRPr="00CD0123" w:rsidRDefault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11482D" w:rsidRPr="00CD0123">
              <w:rPr>
                <w:rFonts w:ascii="Times New Roman" w:hAnsi="Times New Roman" w:cs="Times New Roman"/>
                <w:sz w:val="28"/>
                <w:szCs w:val="28"/>
              </w:rPr>
              <w:t>.03,</w:t>
            </w:r>
          </w:p>
          <w:p w:rsidR="0011482D" w:rsidRPr="00CD0123" w:rsidRDefault="0011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1.04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CD0123" w:rsidTr="00CD0123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50-52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Координация движений с речевым сопровождением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Подвижные игровые задания, игры с мячом. Развитие сложно координированных движений, крупной моторики, чувства ритма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1482D" w:rsidRPr="00CD0123">
              <w:rPr>
                <w:rFonts w:ascii="Times New Roman" w:hAnsi="Times New Roman" w:cs="Times New Roman"/>
                <w:sz w:val="28"/>
                <w:szCs w:val="28"/>
              </w:rPr>
              <w:t>.04,</w:t>
            </w:r>
          </w:p>
          <w:p w:rsidR="0011482D" w:rsidRPr="00CD0123" w:rsidRDefault="0011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8.04,</w:t>
            </w:r>
          </w:p>
          <w:p w:rsidR="0011482D" w:rsidRPr="00CD0123" w:rsidRDefault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11482D" w:rsidRPr="00CD0123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CD0123" w:rsidTr="00CD0123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53-55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Штриховка сверху вниз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 xml:space="preserve">Работа в тетрадях с раздаточным материалом на штриховку, работа с трафаретами. 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11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15.04,</w:t>
            </w:r>
          </w:p>
          <w:p w:rsidR="0011482D" w:rsidRPr="00CD0123" w:rsidRDefault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11482D" w:rsidRPr="00CD0123">
              <w:rPr>
                <w:rFonts w:ascii="Times New Roman" w:hAnsi="Times New Roman" w:cs="Times New Roman"/>
                <w:sz w:val="28"/>
                <w:szCs w:val="28"/>
              </w:rPr>
              <w:t>.04,</w:t>
            </w:r>
          </w:p>
          <w:p w:rsidR="0011482D" w:rsidRPr="00CD0123" w:rsidRDefault="0011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CD0123" w:rsidTr="00CD0123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56-58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Рисование по опорным точкам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– рисование по опорным точкам. Развитие мелкой моторики, зрительно пространственного восприятия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11482D" w:rsidRPr="00CD0123">
              <w:rPr>
                <w:rFonts w:ascii="Times New Roman" w:hAnsi="Times New Roman" w:cs="Times New Roman"/>
                <w:sz w:val="28"/>
                <w:szCs w:val="28"/>
              </w:rPr>
              <w:t>.04,</w:t>
            </w:r>
          </w:p>
          <w:p w:rsidR="0011482D" w:rsidRPr="00CD0123" w:rsidRDefault="00114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29.04,</w:t>
            </w:r>
          </w:p>
          <w:p w:rsidR="0011482D" w:rsidRPr="00CD0123" w:rsidRDefault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E09B2" w:rsidRPr="00CD0123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CD0123" w:rsidTr="00CD0123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59-61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Раскрашивание нарисованных предметов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Развитие восприятия цвета, мелкой моторики, формирование эмоционального равновесия.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E09B2" w:rsidRPr="00CD0123">
              <w:rPr>
                <w:rFonts w:ascii="Times New Roman" w:hAnsi="Times New Roman" w:cs="Times New Roman"/>
                <w:sz w:val="28"/>
                <w:szCs w:val="28"/>
              </w:rPr>
              <w:t>.05,</w:t>
            </w:r>
          </w:p>
          <w:p w:rsidR="009E09B2" w:rsidRPr="00CD0123" w:rsidRDefault="0078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9B2" w:rsidRPr="00CD0123">
              <w:rPr>
                <w:rFonts w:ascii="Times New Roman" w:hAnsi="Times New Roman" w:cs="Times New Roman"/>
                <w:sz w:val="28"/>
                <w:szCs w:val="28"/>
              </w:rPr>
              <w:t>.05,</w:t>
            </w:r>
          </w:p>
          <w:p w:rsidR="009E09B2" w:rsidRPr="00CD0123" w:rsidRDefault="001559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9E09B2" w:rsidRPr="00CD0123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  <w:p w:rsidR="00155907" w:rsidRPr="00CD0123" w:rsidRDefault="001559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CC9" w:rsidRPr="00CD0123" w:rsidTr="00CD0123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9E0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  <w:r w:rsidR="00155907" w:rsidRPr="00CD0123">
              <w:rPr>
                <w:rFonts w:ascii="Times New Roman" w:hAnsi="Times New Roman" w:cs="Times New Roman"/>
                <w:sz w:val="28"/>
                <w:szCs w:val="28"/>
              </w:rPr>
              <w:t>-64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Обводка по трафарету орнамента из геометрических фигур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Работа с трафаретами. Развитие мелкой моторики, пространственной ориентации, памяти.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5907" w:rsidRPr="00CD0123" w:rsidRDefault="001559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  <w:p w:rsidR="001C0CC9" w:rsidRPr="00CD0123" w:rsidRDefault="001559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E09B2" w:rsidRPr="00CD0123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  <w:p w:rsidR="00155907" w:rsidRPr="00CD0123" w:rsidRDefault="001559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Pr="00CD0123" w:rsidRDefault="001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0CC9" w:rsidRPr="00CD0123" w:rsidRDefault="001C0CC9" w:rsidP="001C0CC9">
      <w:pPr>
        <w:rPr>
          <w:rFonts w:ascii="Times New Roman" w:hAnsi="Times New Roman" w:cs="Times New Roman"/>
          <w:sz w:val="28"/>
          <w:szCs w:val="28"/>
        </w:rPr>
      </w:pPr>
      <w:r w:rsidRPr="00CD0123">
        <w:rPr>
          <w:rFonts w:ascii="Times New Roman" w:hAnsi="Times New Roman" w:cs="Times New Roman"/>
          <w:sz w:val="28"/>
          <w:szCs w:val="28"/>
        </w:rPr>
        <w:br/>
      </w:r>
    </w:p>
    <w:p w:rsidR="009E6528" w:rsidRPr="00CD0123" w:rsidRDefault="009E6528" w:rsidP="009E65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E6528" w:rsidRPr="00CD0123" w:rsidRDefault="009E6528" w:rsidP="009E652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tbl>
      <w:tblPr>
        <w:tblW w:w="9711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0"/>
        <w:gridCol w:w="2501"/>
        <w:gridCol w:w="2206"/>
        <w:gridCol w:w="189"/>
        <w:gridCol w:w="735"/>
      </w:tblGrid>
      <w:tr w:rsidR="00CD0123" w:rsidRPr="00CD0123" w:rsidTr="000A47D5">
        <w:trPr>
          <w:trHeight w:val="279"/>
        </w:trPr>
        <w:tc>
          <w:tcPr>
            <w:tcW w:w="4080" w:type="dxa"/>
            <w:vAlign w:val="bottom"/>
            <w:hideMark/>
          </w:tcPr>
          <w:p w:rsidR="00CD0123" w:rsidRPr="00CD0123" w:rsidRDefault="00CD0123" w:rsidP="004960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vAlign w:val="bottom"/>
          </w:tcPr>
          <w:p w:rsidR="00CD0123" w:rsidRPr="00CD0123" w:rsidRDefault="00CD0123" w:rsidP="004960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6" w:type="dxa"/>
            <w:vAlign w:val="bottom"/>
            <w:hideMark/>
          </w:tcPr>
          <w:p w:rsidR="00CD0123" w:rsidRPr="00CD0123" w:rsidRDefault="00CD0123" w:rsidP="004960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</w:tc>
        <w:tc>
          <w:tcPr>
            <w:tcW w:w="189" w:type="dxa"/>
            <w:vAlign w:val="bottom"/>
          </w:tcPr>
          <w:p w:rsidR="00CD0123" w:rsidRPr="00CD0123" w:rsidRDefault="00CD0123" w:rsidP="004960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  <w:vAlign w:val="bottom"/>
          </w:tcPr>
          <w:p w:rsidR="00CD0123" w:rsidRPr="00CD0123" w:rsidRDefault="00CD0123" w:rsidP="004960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0123" w:rsidRPr="00CD0123" w:rsidTr="000A47D5">
        <w:trPr>
          <w:trHeight w:val="279"/>
        </w:trPr>
        <w:tc>
          <w:tcPr>
            <w:tcW w:w="4080" w:type="dxa"/>
            <w:vAlign w:val="bottom"/>
            <w:hideMark/>
          </w:tcPr>
          <w:p w:rsidR="00CD0123" w:rsidRPr="00CD0123" w:rsidRDefault="00CD0123" w:rsidP="004960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vAlign w:val="bottom"/>
          </w:tcPr>
          <w:p w:rsidR="00CD0123" w:rsidRPr="00CD0123" w:rsidRDefault="00CD0123" w:rsidP="004960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0" w:type="dxa"/>
            <w:gridSpan w:val="3"/>
            <w:vAlign w:val="bottom"/>
            <w:hideMark/>
          </w:tcPr>
          <w:p w:rsidR="00CD0123" w:rsidRPr="00CD0123" w:rsidRDefault="00CD0123" w:rsidP="004960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УВР</w:t>
            </w:r>
          </w:p>
        </w:tc>
      </w:tr>
      <w:tr w:rsidR="00CD0123" w:rsidRPr="00CD0123" w:rsidTr="000A47D5">
        <w:trPr>
          <w:trHeight w:val="279"/>
        </w:trPr>
        <w:tc>
          <w:tcPr>
            <w:tcW w:w="4080" w:type="dxa"/>
            <w:vAlign w:val="bottom"/>
          </w:tcPr>
          <w:p w:rsidR="00CD0123" w:rsidRPr="00CD0123" w:rsidRDefault="00CD0123" w:rsidP="004960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vAlign w:val="bottom"/>
          </w:tcPr>
          <w:p w:rsidR="00CD0123" w:rsidRPr="00CD0123" w:rsidRDefault="00CD0123" w:rsidP="004960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6" w:type="dxa"/>
            <w:vAlign w:val="bottom"/>
          </w:tcPr>
          <w:p w:rsidR="00CD0123" w:rsidRPr="00CD0123" w:rsidRDefault="00CD0123" w:rsidP="004960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" w:type="dxa"/>
            <w:vAlign w:val="bottom"/>
          </w:tcPr>
          <w:p w:rsidR="00CD0123" w:rsidRPr="00CD0123" w:rsidRDefault="00CD0123" w:rsidP="004960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  <w:vAlign w:val="bottom"/>
          </w:tcPr>
          <w:p w:rsidR="00CD0123" w:rsidRPr="00CD0123" w:rsidRDefault="00CD0123" w:rsidP="004960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0123" w:rsidRPr="00CD0123" w:rsidTr="000A47D5">
        <w:trPr>
          <w:trHeight w:val="279"/>
        </w:trPr>
        <w:tc>
          <w:tcPr>
            <w:tcW w:w="4080" w:type="dxa"/>
            <w:vAlign w:val="bottom"/>
          </w:tcPr>
          <w:p w:rsidR="00CD0123" w:rsidRPr="00CD0123" w:rsidRDefault="00CD0123" w:rsidP="004960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vAlign w:val="bottom"/>
          </w:tcPr>
          <w:p w:rsidR="00CD0123" w:rsidRPr="00CD0123" w:rsidRDefault="00CD0123" w:rsidP="004960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0" w:type="dxa"/>
            <w:gridSpan w:val="3"/>
            <w:vAlign w:val="bottom"/>
            <w:hideMark/>
          </w:tcPr>
          <w:p w:rsidR="00CD0123" w:rsidRPr="00CD0123" w:rsidRDefault="00CD0123" w:rsidP="004960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w w:val="99"/>
                <w:sz w:val="28"/>
                <w:szCs w:val="28"/>
              </w:rPr>
              <w:t>МБОУ Кашарской СОШ</w:t>
            </w:r>
          </w:p>
        </w:tc>
      </w:tr>
      <w:tr w:rsidR="00CD0123" w:rsidRPr="00CD0123" w:rsidTr="000A47D5">
        <w:trPr>
          <w:trHeight w:val="256"/>
        </w:trPr>
        <w:tc>
          <w:tcPr>
            <w:tcW w:w="4080" w:type="dxa"/>
            <w:vAlign w:val="bottom"/>
          </w:tcPr>
          <w:p w:rsidR="00CD0123" w:rsidRPr="00CD0123" w:rsidRDefault="00CD0123" w:rsidP="004960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7" w:type="dxa"/>
            <w:gridSpan w:val="2"/>
            <w:vAlign w:val="bottom"/>
            <w:hideMark/>
          </w:tcPr>
          <w:p w:rsidR="00CD0123" w:rsidRPr="00CD0123" w:rsidRDefault="00CD0123" w:rsidP="004960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" w:type="dxa"/>
            <w:vAlign w:val="bottom"/>
            <w:hideMark/>
          </w:tcPr>
          <w:p w:rsidR="00CD0123" w:rsidRPr="00CD0123" w:rsidRDefault="00CD0123" w:rsidP="004960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012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735" w:type="dxa"/>
            <w:vAlign w:val="bottom"/>
          </w:tcPr>
          <w:p w:rsidR="00CD0123" w:rsidRPr="00CD0123" w:rsidRDefault="00CD0123" w:rsidP="004960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0123" w:rsidRPr="00CD0123" w:rsidTr="000A47D5">
        <w:trPr>
          <w:trHeight w:val="283"/>
        </w:trPr>
        <w:tc>
          <w:tcPr>
            <w:tcW w:w="6581" w:type="dxa"/>
            <w:gridSpan w:val="2"/>
            <w:vAlign w:val="bottom"/>
          </w:tcPr>
          <w:p w:rsidR="00CD0123" w:rsidRPr="00CD0123" w:rsidRDefault="00CD0123" w:rsidP="004960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D0123" w:rsidRPr="00CD0123" w:rsidRDefault="00CD0123" w:rsidP="004960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D0123" w:rsidRPr="00CD0123" w:rsidRDefault="00CD0123" w:rsidP="004960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  <w:vAlign w:val="bottom"/>
          </w:tcPr>
          <w:p w:rsidR="00CD0123" w:rsidRPr="00CD0123" w:rsidRDefault="00CD0123" w:rsidP="004960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0123" w:rsidRPr="00CD0123" w:rsidTr="000A47D5">
        <w:trPr>
          <w:trHeight w:val="190"/>
        </w:trPr>
        <w:tc>
          <w:tcPr>
            <w:tcW w:w="4080" w:type="dxa"/>
            <w:vAlign w:val="bottom"/>
          </w:tcPr>
          <w:p w:rsidR="00CD0123" w:rsidRPr="00CD0123" w:rsidRDefault="00CD0123" w:rsidP="004960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7" w:type="dxa"/>
            <w:gridSpan w:val="2"/>
            <w:vAlign w:val="bottom"/>
            <w:hideMark/>
          </w:tcPr>
          <w:p w:rsidR="00CD0123" w:rsidRPr="00CD0123" w:rsidRDefault="00CD0123" w:rsidP="004960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89" w:type="dxa"/>
            <w:vAlign w:val="bottom"/>
          </w:tcPr>
          <w:p w:rsidR="00CD0123" w:rsidRPr="00CD0123" w:rsidRDefault="00CD0123" w:rsidP="004960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  <w:vAlign w:val="bottom"/>
          </w:tcPr>
          <w:p w:rsidR="00CD0123" w:rsidRPr="00CD0123" w:rsidRDefault="00CD0123" w:rsidP="004960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6528" w:rsidRPr="00CD0123" w:rsidRDefault="009E6528" w:rsidP="009E652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E6528" w:rsidRPr="00CD0123" w:rsidRDefault="009E6528" w:rsidP="009E652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9E6528" w:rsidRPr="00CD0123" w:rsidRDefault="009E6528" w:rsidP="009E652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9E6528" w:rsidRPr="00CD0123" w:rsidRDefault="009E6528" w:rsidP="009E652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D012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lastRenderedPageBreak/>
        <w:t>Лист внесения изменений в Рабочую программу.</w:t>
      </w:r>
    </w:p>
    <w:p w:rsidR="009E6528" w:rsidRPr="00CD0123" w:rsidRDefault="009E6528" w:rsidP="009E65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6"/>
        <w:tblW w:w="10090" w:type="dxa"/>
        <w:tblInd w:w="-459" w:type="dxa"/>
        <w:tblLook w:val="04A0" w:firstRow="1" w:lastRow="0" w:firstColumn="1" w:lastColumn="0" w:noHBand="0" w:noVBand="1"/>
      </w:tblPr>
      <w:tblGrid>
        <w:gridCol w:w="1920"/>
        <w:gridCol w:w="2520"/>
        <w:gridCol w:w="2415"/>
        <w:gridCol w:w="3235"/>
      </w:tblGrid>
      <w:tr w:rsidR="009E6528" w:rsidRPr="00CD0123" w:rsidTr="004960AF">
        <w:trPr>
          <w:trHeight w:val="998"/>
        </w:trPr>
        <w:tc>
          <w:tcPr>
            <w:tcW w:w="10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811"/>
              <w:gridCol w:w="475"/>
              <w:gridCol w:w="2037"/>
              <w:gridCol w:w="250"/>
              <w:gridCol w:w="2158"/>
              <w:gridCol w:w="238"/>
              <w:gridCol w:w="2287"/>
            </w:tblGrid>
            <w:tr w:rsidR="009E6528" w:rsidRPr="00CD0123" w:rsidTr="004960AF">
              <w:trPr>
                <w:trHeight w:val="1020"/>
              </w:trPr>
              <w:tc>
                <w:tcPr>
                  <w:tcW w:w="181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9E6528" w:rsidRPr="00CD0123" w:rsidRDefault="009E6528" w:rsidP="004960AF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D0123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Тема по КТП </w:t>
                  </w:r>
                </w:p>
              </w:tc>
              <w:tc>
                <w:tcPr>
                  <w:tcW w:w="4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9E6528" w:rsidRPr="00CD0123" w:rsidRDefault="009E6528" w:rsidP="004960AF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0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9E6528" w:rsidRPr="00CD0123" w:rsidRDefault="009E6528" w:rsidP="004960AF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D0123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Дата по КТП 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9E6528" w:rsidRPr="00CD0123" w:rsidRDefault="009E6528" w:rsidP="004960AF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5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9E6528" w:rsidRPr="00CD0123" w:rsidRDefault="009E6528" w:rsidP="004960AF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D0123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Дата проведения по факту </w:t>
                  </w:r>
                </w:p>
              </w:tc>
              <w:tc>
                <w:tcPr>
                  <w:tcW w:w="23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9E6528" w:rsidRPr="00CD0123" w:rsidRDefault="009E6528" w:rsidP="004960AF">
                  <w:pPr>
                    <w:rPr>
                      <w:rFonts w:ascii="Times New Roman" w:eastAsiaTheme="minorEastAsia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9E6528" w:rsidRPr="00CD0123" w:rsidRDefault="009E6528" w:rsidP="004960AF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28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9E6528" w:rsidRPr="00CD0123" w:rsidRDefault="009E6528" w:rsidP="004960AF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D0123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Пути корректировки </w:t>
                  </w:r>
                </w:p>
                <w:p w:rsidR="009E6528" w:rsidRPr="00CD0123" w:rsidRDefault="009E6528" w:rsidP="004960AF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D0123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(сжатие, совмещение </w:t>
                  </w:r>
                </w:p>
              </w:tc>
            </w:tr>
          </w:tbl>
          <w:p w:rsidR="009E6528" w:rsidRPr="00CD0123" w:rsidRDefault="009E6528" w:rsidP="004960AF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E6528" w:rsidRPr="00CD0123" w:rsidTr="004960AF">
        <w:trPr>
          <w:trHeight w:val="81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CD0123" w:rsidRDefault="009E6528" w:rsidP="004960AF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CD0123" w:rsidRDefault="009E6528" w:rsidP="004960AF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CD0123" w:rsidRDefault="009E6528" w:rsidP="004960AF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CD0123" w:rsidRDefault="009E6528" w:rsidP="004960AF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E6528" w:rsidRPr="00CD0123" w:rsidTr="004960AF">
        <w:trPr>
          <w:trHeight w:val="63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CD0123" w:rsidRDefault="009E6528" w:rsidP="004960AF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CD0123" w:rsidRDefault="009E6528" w:rsidP="004960AF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CD0123" w:rsidRDefault="009E6528" w:rsidP="004960AF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CD0123" w:rsidRDefault="009E6528" w:rsidP="004960AF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9E6528" w:rsidRPr="00CD0123" w:rsidRDefault="009E6528" w:rsidP="009E652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CC9" w:rsidRPr="00CD0123" w:rsidRDefault="001C0CC9" w:rsidP="001C0CC9">
      <w:pPr>
        <w:rPr>
          <w:rFonts w:ascii="Times New Roman" w:hAnsi="Times New Roman" w:cs="Times New Roman"/>
          <w:sz w:val="28"/>
          <w:szCs w:val="28"/>
        </w:rPr>
      </w:pPr>
    </w:p>
    <w:p w:rsidR="008D5445" w:rsidRPr="00CD0123" w:rsidRDefault="008D5445" w:rsidP="001C0CC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D5445" w:rsidRPr="00CD01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A51" w:rsidRDefault="00E70A51" w:rsidP="00796B0F">
      <w:pPr>
        <w:spacing w:after="0" w:line="240" w:lineRule="auto"/>
      </w:pPr>
      <w:r>
        <w:separator/>
      </w:r>
    </w:p>
  </w:endnote>
  <w:endnote w:type="continuationSeparator" w:id="0">
    <w:p w:rsidR="00E70A51" w:rsidRDefault="00E70A51" w:rsidP="00796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A51" w:rsidRDefault="00E70A51" w:rsidP="00796B0F">
      <w:pPr>
        <w:spacing w:after="0" w:line="240" w:lineRule="auto"/>
      </w:pPr>
      <w:r>
        <w:separator/>
      </w:r>
    </w:p>
  </w:footnote>
  <w:footnote w:type="continuationSeparator" w:id="0">
    <w:p w:rsidR="00E70A51" w:rsidRDefault="00E70A51" w:rsidP="00796B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445"/>
    <w:rsid w:val="001056C8"/>
    <w:rsid w:val="0011482D"/>
    <w:rsid w:val="00155907"/>
    <w:rsid w:val="001C0CC9"/>
    <w:rsid w:val="00315E65"/>
    <w:rsid w:val="004170EF"/>
    <w:rsid w:val="00573CA2"/>
    <w:rsid w:val="00736103"/>
    <w:rsid w:val="00770F81"/>
    <w:rsid w:val="00783A57"/>
    <w:rsid w:val="00796B0F"/>
    <w:rsid w:val="008D5445"/>
    <w:rsid w:val="00995E63"/>
    <w:rsid w:val="009E09B2"/>
    <w:rsid w:val="009E6528"/>
    <w:rsid w:val="00A626A0"/>
    <w:rsid w:val="00C5140E"/>
    <w:rsid w:val="00C53B11"/>
    <w:rsid w:val="00CD0123"/>
    <w:rsid w:val="00E70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933F2B-63BD-4E20-9D42-34155EA53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73610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73610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Strong"/>
    <w:basedOn w:val="a0"/>
    <w:uiPriority w:val="22"/>
    <w:qFormat/>
    <w:rsid w:val="00736103"/>
    <w:rPr>
      <w:b/>
      <w:bCs/>
    </w:rPr>
  </w:style>
  <w:style w:type="table" w:styleId="a6">
    <w:name w:val="Table Grid"/>
    <w:basedOn w:val="a1"/>
    <w:uiPriority w:val="59"/>
    <w:rsid w:val="009E6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96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96B0F"/>
  </w:style>
  <w:style w:type="paragraph" w:styleId="a9">
    <w:name w:val="footer"/>
    <w:basedOn w:val="a"/>
    <w:link w:val="aa"/>
    <w:uiPriority w:val="99"/>
    <w:unhideWhenUsed/>
    <w:rsid w:val="00796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6B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63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1242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W8</cp:lastModifiedBy>
  <cp:revision>18</cp:revision>
  <dcterms:created xsi:type="dcterms:W3CDTF">2021-10-25T15:25:00Z</dcterms:created>
  <dcterms:modified xsi:type="dcterms:W3CDTF">2022-03-18T16:30:00Z</dcterms:modified>
</cp:coreProperties>
</file>